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55D" w:rsidRPr="00184C66" w:rsidRDefault="00B4455D" w:rsidP="00933324">
      <w:pPr>
        <w:jc w:val="right"/>
        <w:rPr>
          <w:sz w:val="28"/>
          <w:szCs w:val="28"/>
        </w:rPr>
      </w:pPr>
      <w:r w:rsidRPr="00184C66">
        <w:rPr>
          <w:sz w:val="28"/>
          <w:szCs w:val="28"/>
        </w:rPr>
        <w:t>Приложение № 1</w:t>
      </w:r>
    </w:p>
    <w:p w:rsidR="00B4455D" w:rsidRPr="00184C66" w:rsidRDefault="00B4455D" w:rsidP="00933324">
      <w:pPr>
        <w:jc w:val="right"/>
        <w:rPr>
          <w:sz w:val="28"/>
          <w:szCs w:val="28"/>
        </w:rPr>
      </w:pPr>
      <w:r w:rsidRPr="00184C66">
        <w:rPr>
          <w:sz w:val="28"/>
          <w:szCs w:val="28"/>
        </w:rPr>
        <w:t>к Решению Совета</w:t>
      </w:r>
    </w:p>
    <w:p w:rsidR="00B4455D" w:rsidRPr="00184C66" w:rsidRDefault="00B4455D" w:rsidP="00933324">
      <w:pPr>
        <w:jc w:val="right"/>
        <w:rPr>
          <w:sz w:val="28"/>
          <w:szCs w:val="28"/>
        </w:rPr>
      </w:pPr>
      <w:r w:rsidRPr="00184C66">
        <w:rPr>
          <w:sz w:val="28"/>
          <w:szCs w:val="28"/>
        </w:rPr>
        <w:t>муниципального образования</w:t>
      </w:r>
    </w:p>
    <w:p w:rsidR="00B4455D" w:rsidRPr="00184C66" w:rsidRDefault="00B4455D" w:rsidP="00933324">
      <w:pPr>
        <w:jc w:val="right"/>
        <w:rPr>
          <w:sz w:val="28"/>
          <w:szCs w:val="28"/>
        </w:rPr>
      </w:pPr>
      <w:r w:rsidRPr="00184C66">
        <w:rPr>
          <w:sz w:val="28"/>
          <w:szCs w:val="28"/>
        </w:rPr>
        <w:t>«</w:t>
      </w:r>
      <w:r>
        <w:rPr>
          <w:sz w:val="28"/>
          <w:szCs w:val="28"/>
        </w:rPr>
        <w:t>Парское</w:t>
      </w:r>
      <w:r w:rsidRPr="00184C66">
        <w:rPr>
          <w:sz w:val="28"/>
          <w:szCs w:val="28"/>
        </w:rPr>
        <w:t xml:space="preserve"> сельское поселение</w:t>
      </w:r>
    </w:p>
    <w:p w:rsidR="00B4455D" w:rsidRPr="00184C66" w:rsidRDefault="00B4455D" w:rsidP="00933324">
      <w:pPr>
        <w:jc w:val="right"/>
        <w:rPr>
          <w:sz w:val="28"/>
          <w:szCs w:val="28"/>
        </w:rPr>
      </w:pPr>
      <w:r w:rsidRPr="00184C66">
        <w:rPr>
          <w:sz w:val="28"/>
          <w:szCs w:val="28"/>
        </w:rPr>
        <w:t>Родниковского муниципального района</w:t>
      </w:r>
    </w:p>
    <w:p w:rsidR="00B4455D" w:rsidRPr="00184C66" w:rsidRDefault="00B4455D" w:rsidP="00933324">
      <w:pPr>
        <w:jc w:val="right"/>
        <w:rPr>
          <w:sz w:val="28"/>
          <w:szCs w:val="28"/>
        </w:rPr>
      </w:pPr>
      <w:r w:rsidRPr="00184C66">
        <w:rPr>
          <w:sz w:val="28"/>
          <w:szCs w:val="28"/>
        </w:rPr>
        <w:t xml:space="preserve"> Ивановской области»</w:t>
      </w:r>
    </w:p>
    <w:p w:rsidR="00B4455D" w:rsidRPr="00444BD0" w:rsidRDefault="00A40208" w:rsidP="00A4020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</w:t>
      </w:r>
      <w:r w:rsidR="00444BD0" w:rsidRPr="00444BD0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B878DA">
        <w:rPr>
          <w:rFonts w:ascii="Times New Roman" w:hAnsi="Times New Roman" w:cs="Times New Roman"/>
          <w:b w:val="0"/>
          <w:sz w:val="28"/>
          <w:szCs w:val="28"/>
        </w:rPr>
        <w:t>14.12.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2022 </w:t>
      </w:r>
      <w:r w:rsidR="004800DE">
        <w:rPr>
          <w:rFonts w:ascii="Times New Roman" w:hAnsi="Times New Roman" w:cs="Times New Roman"/>
          <w:b w:val="0"/>
          <w:sz w:val="28"/>
          <w:szCs w:val="28"/>
        </w:rPr>
        <w:t xml:space="preserve">г. № </w:t>
      </w:r>
      <w:r w:rsidR="00B878DA">
        <w:rPr>
          <w:rFonts w:ascii="Times New Roman" w:hAnsi="Times New Roman" w:cs="Times New Roman"/>
          <w:b w:val="0"/>
          <w:sz w:val="28"/>
          <w:szCs w:val="28"/>
        </w:rPr>
        <w:t>28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44BD0" w:rsidRPr="00477471" w:rsidRDefault="00444BD0" w:rsidP="009333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4455D" w:rsidRDefault="00B4455D" w:rsidP="002A62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Нормативы отчислений в 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поступающих доходов, распределение которых, </w:t>
      </w:r>
      <w:r>
        <w:rPr>
          <w:rFonts w:ascii="Times New Roman" w:hAnsi="Times New Roman"/>
          <w:sz w:val="28"/>
          <w:szCs w:val="28"/>
        </w:rPr>
        <w:t xml:space="preserve">не установлено </w:t>
      </w:r>
      <w:r w:rsidRPr="002A625F">
        <w:rPr>
          <w:rFonts w:ascii="Times New Roman" w:hAnsi="Times New Roman"/>
          <w:sz w:val="28"/>
          <w:szCs w:val="28"/>
        </w:rPr>
        <w:t xml:space="preserve">бюджетным </w:t>
      </w:r>
      <w:hyperlink r:id="rId5" w:history="1">
        <w:r w:rsidRPr="002A625F">
          <w:rPr>
            <w:rStyle w:val="a3"/>
            <w:rFonts w:ascii="Times New Roman" w:hAnsi="Times New Roman" w:cs="Arial"/>
            <w:color w:val="auto"/>
            <w:sz w:val="28"/>
            <w:szCs w:val="28"/>
            <w:u w:val="none"/>
          </w:rPr>
          <w:t>законодательством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на 202</w:t>
      </w:r>
      <w:r w:rsidR="00A40208">
        <w:rPr>
          <w:rFonts w:ascii="Times New Roman" w:hAnsi="Times New Roman" w:cs="Times New Roman"/>
          <w:sz w:val="28"/>
          <w:szCs w:val="28"/>
        </w:rPr>
        <w:t>3</w:t>
      </w:r>
      <w:r w:rsidR="000F6C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 </w:t>
      </w:r>
    </w:p>
    <w:p w:rsidR="00B4455D" w:rsidRDefault="00B4455D" w:rsidP="002A62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202</w:t>
      </w:r>
      <w:r w:rsidR="00A4020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A40208">
        <w:rPr>
          <w:rFonts w:ascii="Times New Roman" w:hAnsi="Times New Roman" w:cs="Times New Roman"/>
          <w:sz w:val="28"/>
          <w:szCs w:val="28"/>
        </w:rPr>
        <w:t>5</w:t>
      </w:r>
      <w:r w:rsidR="008A7E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годов</w:t>
      </w:r>
    </w:p>
    <w:p w:rsidR="00B4455D" w:rsidRPr="0034440D" w:rsidRDefault="00B4455D" w:rsidP="009333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35" w:type="dxa"/>
        <w:tblCellSpacing w:w="5" w:type="nil"/>
        <w:tblInd w:w="25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100"/>
        <w:gridCol w:w="1835"/>
      </w:tblGrid>
      <w:tr w:rsidR="00B4455D" w:rsidRPr="0034440D" w:rsidTr="00392330">
        <w:trPr>
          <w:trHeight w:val="900"/>
          <w:tblCellSpacing w:w="5" w:type="nil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5D" w:rsidRPr="005849F8" w:rsidRDefault="00B4455D" w:rsidP="00D32D0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9F8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 </w:t>
            </w:r>
          </w:p>
          <w:p w:rsidR="00B4455D" w:rsidRPr="005849F8" w:rsidRDefault="00B4455D" w:rsidP="00D32D0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9F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дохода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5D" w:rsidRDefault="00B4455D" w:rsidP="00AB32E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A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Норматив   </w:t>
            </w:r>
            <w:r w:rsidRPr="00426A61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отчислений</w:t>
            </w:r>
          </w:p>
          <w:p w:rsidR="00B4455D" w:rsidRPr="000F6CC6" w:rsidRDefault="00B4455D" w:rsidP="00AB32E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CC6">
              <w:rPr>
                <w:rFonts w:ascii="Times New Roman" w:hAnsi="Times New Roman" w:cs="Times New Roman"/>
                <w:sz w:val="24"/>
                <w:szCs w:val="24"/>
              </w:rPr>
              <w:t>(в процентах)</w:t>
            </w:r>
          </w:p>
        </w:tc>
      </w:tr>
      <w:tr w:rsidR="00B4455D" w:rsidRPr="0034440D" w:rsidTr="00392330">
        <w:trPr>
          <w:trHeight w:val="317"/>
          <w:tblCellSpacing w:w="5" w:type="nil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5D" w:rsidRPr="005849F8" w:rsidRDefault="00B4455D" w:rsidP="00D32D0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5D" w:rsidRPr="005849F8" w:rsidRDefault="00B4455D" w:rsidP="00D32D0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4455D" w:rsidRPr="0034440D" w:rsidTr="00392330">
        <w:trPr>
          <w:trHeight w:val="639"/>
          <w:tblCellSpacing w:w="5" w:type="nil"/>
        </w:trPr>
        <w:tc>
          <w:tcPr>
            <w:tcW w:w="99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5D" w:rsidRPr="005849F8" w:rsidRDefault="00B4455D" w:rsidP="00D32D0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9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части доходов от оказания платных услуг </w:t>
            </w:r>
          </w:p>
          <w:p w:rsidR="00B4455D" w:rsidRPr="005849F8" w:rsidRDefault="00B4455D" w:rsidP="00D32D0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9F8">
              <w:rPr>
                <w:rFonts w:ascii="Times New Roman" w:hAnsi="Times New Roman" w:cs="Times New Roman"/>
                <w:b/>
                <w:sz w:val="28"/>
                <w:szCs w:val="28"/>
              </w:rPr>
              <w:t>и компенсации  затрат государства</w:t>
            </w:r>
          </w:p>
        </w:tc>
      </w:tr>
      <w:tr w:rsidR="00B4455D" w:rsidRPr="0034440D" w:rsidTr="00AB32ED">
        <w:trPr>
          <w:trHeight w:val="639"/>
          <w:tblCellSpacing w:w="5" w:type="nil"/>
        </w:trPr>
        <w:tc>
          <w:tcPr>
            <w:tcW w:w="8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5D" w:rsidRPr="00426A61" w:rsidRDefault="00B4455D" w:rsidP="00DC401E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9A0">
              <w:rPr>
                <w:rFonts w:ascii="Times New Roman" w:hAnsi="Times New Roman" w:cs="Times New Roman"/>
                <w:sz w:val="28"/>
                <w:szCs w:val="28"/>
              </w:rPr>
              <w:t xml:space="preserve">Прочие </w:t>
            </w:r>
            <w:r w:rsidR="00DC401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C79A0">
              <w:rPr>
                <w:rFonts w:ascii="Times New Roman" w:hAnsi="Times New Roman" w:cs="Times New Roman"/>
                <w:sz w:val="28"/>
                <w:szCs w:val="28"/>
              </w:rPr>
              <w:t xml:space="preserve">оходы от оказания платных услуг (работ) получателями  средств бюджетов сельских поселений                   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5D" w:rsidRPr="00426A61" w:rsidRDefault="00B4455D" w:rsidP="007A320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A6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4455D" w:rsidRPr="0034440D" w:rsidTr="00392330">
        <w:trPr>
          <w:trHeight w:val="780"/>
          <w:tblCellSpacing w:w="5" w:type="nil"/>
        </w:trPr>
        <w:tc>
          <w:tcPr>
            <w:tcW w:w="8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5D" w:rsidRPr="005849F8" w:rsidRDefault="00B4455D" w:rsidP="00DC401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9F8">
              <w:rPr>
                <w:rFonts w:ascii="Times New Roman" w:hAnsi="Times New Roman" w:cs="Times New Roman"/>
                <w:sz w:val="28"/>
                <w:szCs w:val="28"/>
              </w:rPr>
              <w:t xml:space="preserve">Прочие доходы от компенсации затрат бюджетов сельских  поселений                   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5D" w:rsidRPr="005849F8" w:rsidRDefault="00B4455D" w:rsidP="00D32D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49F8">
              <w:rPr>
                <w:rFonts w:ascii="Times New Roman" w:hAnsi="Times New Roman" w:cs="Times New Roman"/>
                <w:b w:val="0"/>
                <w:sz w:val="28"/>
                <w:szCs w:val="28"/>
              </w:rPr>
              <w:t>100</w:t>
            </w:r>
          </w:p>
        </w:tc>
      </w:tr>
      <w:tr w:rsidR="00B4455D" w:rsidRPr="0034440D" w:rsidTr="00392330">
        <w:trPr>
          <w:trHeight w:val="359"/>
          <w:tblCellSpacing w:w="5" w:type="nil"/>
        </w:trPr>
        <w:tc>
          <w:tcPr>
            <w:tcW w:w="99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5D" w:rsidRPr="00D1394C" w:rsidRDefault="00B4455D" w:rsidP="00D32D0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94C">
              <w:rPr>
                <w:rFonts w:ascii="Times New Roman" w:hAnsi="Times New Roman" w:cs="Times New Roman"/>
                <w:b/>
                <w:sz w:val="28"/>
                <w:szCs w:val="28"/>
              </w:rPr>
              <w:t>В части прочих неналоговых доходов</w:t>
            </w:r>
          </w:p>
        </w:tc>
      </w:tr>
      <w:tr w:rsidR="00B4455D" w:rsidRPr="0034440D" w:rsidTr="00A40208">
        <w:trPr>
          <w:trHeight w:val="719"/>
          <w:tblCellSpacing w:w="5" w:type="nil"/>
        </w:trPr>
        <w:tc>
          <w:tcPr>
            <w:tcW w:w="8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5D" w:rsidRPr="00D1394C" w:rsidRDefault="00B4455D" w:rsidP="00D32D09">
            <w:pPr>
              <w:jc w:val="both"/>
              <w:rPr>
                <w:sz w:val="28"/>
                <w:szCs w:val="28"/>
              </w:rPr>
            </w:pPr>
            <w:r w:rsidRPr="00D1394C">
              <w:rPr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5D" w:rsidRPr="00D1394C" w:rsidRDefault="00B4455D" w:rsidP="00D32D0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94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4455D" w:rsidRPr="0034440D" w:rsidTr="00A40208">
        <w:trPr>
          <w:trHeight w:val="366"/>
          <w:tblCellSpacing w:w="5" w:type="nil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5D" w:rsidRPr="00D1394C" w:rsidRDefault="00B4455D" w:rsidP="00D32D09">
            <w:pPr>
              <w:jc w:val="both"/>
              <w:rPr>
                <w:sz w:val="28"/>
                <w:szCs w:val="28"/>
              </w:rPr>
            </w:pPr>
            <w:r w:rsidRPr="00D1394C">
              <w:rPr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5D" w:rsidRPr="00D1394C" w:rsidRDefault="00B4455D" w:rsidP="00D32D0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94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40208" w:rsidRPr="0034440D" w:rsidTr="00A40208">
        <w:trPr>
          <w:trHeight w:val="413"/>
          <w:tblCellSpacing w:w="5" w:type="nil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08" w:rsidRPr="00D1394C" w:rsidRDefault="00A40208" w:rsidP="00D32D09">
            <w:pPr>
              <w:jc w:val="both"/>
              <w:rPr>
                <w:sz w:val="28"/>
                <w:szCs w:val="28"/>
              </w:rPr>
            </w:pPr>
            <w:r w:rsidRPr="008B7ED5">
              <w:rPr>
                <w:sz w:val="28"/>
                <w:szCs w:val="28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08" w:rsidRPr="00D1394C" w:rsidRDefault="00A40208" w:rsidP="00D32D0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B4455D" w:rsidRDefault="00B4455D" w:rsidP="00933324">
      <w:pPr>
        <w:jc w:val="both"/>
      </w:pPr>
    </w:p>
    <w:p w:rsidR="00B4455D" w:rsidRDefault="00B4455D"/>
    <w:sectPr w:rsidR="00B4455D" w:rsidSect="0093332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34687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1A682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DBA69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934CC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CB26F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C328F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92C5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4B249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60C3A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89A78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3324"/>
    <w:rsid w:val="000506BD"/>
    <w:rsid w:val="00057EDD"/>
    <w:rsid w:val="000D4800"/>
    <w:rsid w:val="000F6CC6"/>
    <w:rsid w:val="00113058"/>
    <w:rsid w:val="00132727"/>
    <w:rsid w:val="00184C66"/>
    <w:rsid w:val="001C0515"/>
    <w:rsid w:val="002050F1"/>
    <w:rsid w:val="00205620"/>
    <w:rsid w:val="00212C06"/>
    <w:rsid w:val="00255BAF"/>
    <w:rsid w:val="002861EC"/>
    <w:rsid w:val="002A625F"/>
    <w:rsid w:val="002D0525"/>
    <w:rsid w:val="002D091E"/>
    <w:rsid w:val="00316C1B"/>
    <w:rsid w:val="00324B28"/>
    <w:rsid w:val="0034440D"/>
    <w:rsid w:val="00346E9B"/>
    <w:rsid w:val="00392330"/>
    <w:rsid w:val="00426A61"/>
    <w:rsid w:val="00444BD0"/>
    <w:rsid w:val="00471BB3"/>
    <w:rsid w:val="00477471"/>
    <w:rsid w:val="004800DE"/>
    <w:rsid w:val="004830A6"/>
    <w:rsid w:val="004B59CF"/>
    <w:rsid w:val="004D10BF"/>
    <w:rsid w:val="0052359D"/>
    <w:rsid w:val="0053203E"/>
    <w:rsid w:val="005574CA"/>
    <w:rsid w:val="0056577D"/>
    <w:rsid w:val="005849F8"/>
    <w:rsid w:val="005901C5"/>
    <w:rsid w:val="005955E8"/>
    <w:rsid w:val="005B73EA"/>
    <w:rsid w:val="006518E8"/>
    <w:rsid w:val="006C4524"/>
    <w:rsid w:val="00702041"/>
    <w:rsid w:val="00754D3A"/>
    <w:rsid w:val="007A3209"/>
    <w:rsid w:val="007B5F48"/>
    <w:rsid w:val="007C79A0"/>
    <w:rsid w:val="007F5E6B"/>
    <w:rsid w:val="00845BD5"/>
    <w:rsid w:val="008725AF"/>
    <w:rsid w:val="008A7E3E"/>
    <w:rsid w:val="008D1F0E"/>
    <w:rsid w:val="008D7E2C"/>
    <w:rsid w:val="008E0B93"/>
    <w:rsid w:val="00933324"/>
    <w:rsid w:val="00963125"/>
    <w:rsid w:val="009C75FD"/>
    <w:rsid w:val="009C797F"/>
    <w:rsid w:val="009F3926"/>
    <w:rsid w:val="00A25DC8"/>
    <w:rsid w:val="00A40208"/>
    <w:rsid w:val="00A55A00"/>
    <w:rsid w:val="00A90B78"/>
    <w:rsid w:val="00AB32ED"/>
    <w:rsid w:val="00AE19D0"/>
    <w:rsid w:val="00B4455D"/>
    <w:rsid w:val="00B54E18"/>
    <w:rsid w:val="00B61DB7"/>
    <w:rsid w:val="00B6780F"/>
    <w:rsid w:val="00B7110C"/>
    <w:rsid w:val="00B878DA"/>
    <w:rsid w:val="00BC52F4"/>
    <w:rsid w:val="00BE28B5"/>
    <w:rsid w:val="00BF6532"/>
    <w:rsid w:val="00C15928"/>
    <w:rsid w:val="00C41908"/>
    <w:rsid w:val="00C77ACC"/>
    <w:rsid w:val="00CA632D"/>
    <w:rsid w:val="00D07E2C"/>
    <w:rsid w:val="00D1394C"/>
    <w:rsid w:val="00D32D09"/>
    <w:rsid w:val="00D57C61"/>
    <w:rsid w:val="00D75826"/>
    <w:rsid w:val="00DC401E"/>
    <w:rsid w:val="00EC0499"/>
    <w:rsid w:val="00ED26E7"/>
    <w:rsid w:val="00F07436"/>
    <w:rsid w:val="00F07CE2"/>
    <w:rsid w:val="00F360D8"/>
    <w:rsid w:val="00F87D7A"/>
    <w:rsid w:val="00FA1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32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33324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9333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3">
    <w:name w:val="Hyperlink"/>
    <w:basedOn w:val="a0"/>
    <w:uiPriority w:val="99"/>
    <w:semiHidden/>
    <w:rsid w:val="002A625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79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64F4E9BB5DAF995B2E28A55507BEDA441AD74C04DC360BD8BEF002E94sFM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119</Words>
  <Characters>1068</Characters>
  <Application>Microsoft Office Word</Application>
  <DocSecurity>0</DocSecurity>
  <Lines>8</Lines>
  <Paragraphs>2</Paragraphs>
  <ScaleCrop>false</ScaleCrop>
  <Company>SPecialiST RePack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ObolenskayaVN</dc:creator>
  <cp:keywords/>
  <dc:description/>
  <cp:lastModifiedBy>ObolenskayaVN</cp:lastModifiedBy>
  <cp:revision>21</cp:revision>
  <dcterms:created xsi:type="dcterms:W3CDTF">2018-10-18T07:55:00Z</dcterms:created>
  <dcterms:modified xsi:type="dcterms:W3CDTF">2023-10-12T07:05:00Z</dcterms:modified>
</cp:coreProperties>
</file>